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3ED" w:rsidRPr="002B33ED" w:rsidRDefault="002B33ED" w:rsidP="002B33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3ED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B33ED" w:rsidRPr="002B33ED" w:rsidRDefault="002B33ED" w:rsidP="002B33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Pr="002B33ED">
        <w:rPr>
          <w:rFonts w:ascii="Times New Roman" w:hAnsi="Times New Roman" w:cs="Times New Roman"/>
          <w:b/>
          <w:sz w:val="32"/>
          <w:szCs w:val="32"/>
        </w:rPr>
        <w:t>проведении районного конкурса детского рисунка</w:t>
      </w:r>
    </w:p>
    <w:p w:rsidR="002B33ED" w:rsidRPr="002B33ED" w:rsidRDefault="002B33ED" w:rsidP="002B33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33ED">
        <w:rPr>
          <w:rFonts w:ascii="Times New Roman" w:hAnsi="Times New Roman" w:cs="Times New Roman"/>
          <w:b/>
          <w:sz w:val="36"/>
          <w:szCs w:val="36"/>
        </w:rPr>
        <w:t>«ПРОКУРОР ГЛАЗАМИ РЕБЕНКА»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B33ED" w:rsidRPr="002B33ED" w:rsidRDefault="002B33ED" w:rsidP="002B33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ED">
        <w:rPr>
          <w:rFonts w:ascii="Times New Roman" w:hAnsi="Times New Roman" w:cs="Times New Roman"/>
          <w:b/>
          <w:sz w:val="28"/>
          <w:szCs w:val="28"/>
        </w:rPr>
        <w:t>I.</w:t>
      </w:r>
      <w:r w:rsidRPr="002B33ED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1.1. Настоящее Положение определяет общий порядок организации, условия и сроки проведения ежегодного конкурса детского рисунка «Прокурор глаз</w:t>
      </w:r>
      <w:r>
        <w:rPr>
          <w:rFonts w:ascii="Times New Roman" w:hAnsi="Times New Roman" w:cs="Times New Roman"/>
          <w:sz w:val="28"/>
          <w:szCs w:val="28"/>
        </w:rPr>
        <w:t>ами ребенка» (далее – Конкурс).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1.2. Организатор Конкурса –</w:t>
      </w:r>
      <w:r>
        <w:rPr>
          <w:rFonts w:ascii="Times New Roman" w:hAnsi="Times New Roman" w:cs="Times New Roman"/>
          <w:sz w:val="28"/>
          <w:szCs w:val="28"/>
        </w:rPr>
        <w:t xml:space="preserve"> прокуратура Велижского района.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ED">
        <w:rPr>
          <w:rFonts w:ascii="Times New Roman" w:hAnsi="Times New Roman" w:cs="Times New Roman"/>
          <w:b/>
          <w:sz w:val="28"/>
          <w:szCs w:val="28"/>
        </w:rPr>
        <w:t>II.</w:t>
      </w:r>
      <w:r w:rsidRPr="002B33ED">
        <w:rPr>
          <w:rFonts w:ascii="Times New Roman" w:hAnsi="Times New Roman" w:cs="Times New Roman"/>
          <w:b/>
          <w:sz w:val="28"/>
          <w:szCs w:val="28"/>
        </w:rPr>
        <w:tab/>
        <w:t>ЦЕЛЬ И ЗАДАЧИ КОНК</w:t>
      </w:r>
      <w:r w:rsidRPr="002B33ED">
        <w:rPr>
          <w:rFonts w:ascii="Times New Roman" w:hAnsi="Times New Roman" w:cs="Times New Roman"/>
          <w:b/>
          <w:sz w:val="28"/>
          <w:szCs w:val="28"/>
        </w:rPr>
        <w:t>УРСА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 xml:space="preserve">2.1. Конкурс проводится с целью формирования законопослушного мировоззрения, повышения правовой культуры детей и подростков, предупреждения совершения ими противоправных действий, эффективной защиты охраняемых законом прав и интересов несовершеннолетних, совершенствования работы и повышения </w:t>
      </w:r>
      <w:r>
        <w:rPr>
          <w:rFonts w:ascii="Times New Roman" w:hAnsi="Times New Roman" w:cs="Times New Roman"/>
          <w:sz w:val="28"/>
          <w:szCs w:val="28"/>
        </w:rPr>
        <w:t>авторитета органов прокуратуры.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привлечение внимания к роли органов прокуратуры в системе органов власти, ее з</w:t>
      </w:r>
      <w:r>
        <w:rPr>
          <w:rFonts w:ascii="Times New Roman" w:hAnsi="Times New Roman" w:cs="Times New Roman"/>
          <w:sz w:val="28"/>
          <w:szCs w:val="28"/>
        </w:rPr>
        <w:t>адачах, функциях и полномочиях;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укрепление доверия к органам прокуратуры и иным органам, осуществляющим деятельность в сфере соблюдения прав и законных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интересов</w:t>
      </w:r>
      <w:r w:rsidRPr="002B33ED">
        <w:rPr>
          <w:rFonts w:ascii="Times New Roman" w:hAnsi="Times New Roman" w:cs="Times New Roman"/>
          <w:sz w:val="28"/>
          <w:szCs w:val="28"/>
        </w:rPr>
        <w:tab/>
        <w:t xml:space="preserve">несовершеннолетних, </w:t>
      </w:r>
      <w:r w:rsidRPr="002B33ED">
        <w:rPr>
          <w:rFonts w:ascii="Times New Roman" w:hAnsi="Times New Roman" w:cs="Times New Roman"/>
          <w:sz w:val="28"/>
          <w:szCs w:val="28"/>
        </w:rPr>
        <w:tab/>
        <w:t>формирование</w:t>
      </w:r>
      <w:r w:rsidRPr="002B33ED">
        <w:rPr>
          <w:rFonts w:ascii="Times New Roman" w:hAnsi="Times New Roman" w:cs="Times New Roman"/>
          <w:sz w:val="28"/>
          <w:szCs w:val="28"/>
        </w:rPr>
        <w:tab/>
        <w:t>позитивного</w:t>
      </w:r>
      <w:r w:rsidRPr="002B33ED">
        <w:rPr>
          <w:rFonts w:ascii="Times New Roman" w:hAnsi="Times New Roman" w:cs="Times New Roman"/>
          <w:sz w:val="28"/>
          <w:szCs w:val="28"/>
        </w:rPr>
        <w:tab/>
        <w:t>отношения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к</w:t>
      </w:r>
      <w:r w:rsidRPr="002B33ED">
        <w:rPr>
          <w:rFonts w:ascii="Times New Roman" w:hAnsi="Times New Roman" w:cs="Times New Roman"/>
          <w:sz w:val="28"/>
          <w:szCs w:val="28"/>
        </w:rPr>
        <w:tab/>
        <w:t>проводимой ими работе;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повышение гражданской активности молодежи;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 xml:space="preserve">раскрытие творческого потенциала детей и </w:t>
      </w:r>
      <w:r>
        <w:rPr>
          <w:rFonts w:ascii="Times New Roman" w:hAnsi="Times New Roman" w:cs="Times New Roman"/>
          <w:sz w:val="28"/>
          <w:szCs w:val="28"/>
        </w:rPr>
        <w:t>подростков;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профилактика совершения несовершеннолетними (и в отношении них)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 и правонарушений.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ED">
        <w:rPr>
          <w:rFonts w:ascii="Times New Roman" w:hAnsi="Times New Roman" w:cs="Times New Roman"/>
          <w:b/>
          <w:sz w:val="28"/>
          <w:szCs w:val="28"/>
        </w:rPr>
        <w:t>III. УЧАСТИЕ В КОНКУРСЕ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3.1. Конкурс проводится среди учащихся образовательных организаций Велижского района по номинации – «Лучший рисунок» в д</w:t>
      </w:r>
      <w:r>
        <w:rPr>
          <w:rFonts w:ascii="Times New Roman" w:hAnsi="Times New Roman" w:cs="Times New Roman"/>
          <w:sz w:val="28"/>
          <w:szCs w:val="28"/>
        </w:rPr>
        <w:t>вух возрастных категориях: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>от 7 до 14 лет включительно;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от 15 до 17 лет включительно. Колич</w:t>
      </w:r>
      <w:r>
        <w:rPr>
          <w:rFonts w:ascii="Times New Roman" w:hAnsi="Times New Roman" w:cs="Times New Roman"/>
          <w:sz w:val="28"/>
          <w:szCs w:val="28"/>
        </w:rPr>
        <w:t>ество участников не ограничено.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3.2. Начало приема конкурсных работ – с 29 ноября (с 10:00 по московскому времени); окончание приема конкурсных работ – 24 декабря (в</w:t>
      </w:r>
      <w:r>
        <w:rPr>
          <w:rFonts w:ascii="Times New Roman" w:hAnsi="Times New Roman" w:cs="Times New Roman"/>
          <w:sz w:val="28"/>
          <w:szCs w:val="28"/>
        </w:rPr>
        <w:t xml:space="preserve"> 18:00 по московскому времени).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3.3. Работы принимаются в прокуратуре Велижского района по адресу г. Велиж, ул. Советская, д. 57 в рабочие дни с 09:00 минут до 18:00, в пятницу – с 09:00 до 16:45.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3.4.</w:t>
      </w:r>
      <w:r w:rsidRPr="002B33ED">
        <w:rPr>
          <w:rFonts w:ascii="Times New Roman" w:hAnsi="Times New Roman" w:cs="Times New Roman"/>
          <w:sz w:val="28"/>
          <w:szCs w:val="28"/>
        </w:rPr>
        <w:tab/>
        <w:t>Конкурсные</w:t>
      </w:r>
      <w:r w:rsidRPr="002B33ED">
        <w:rPr>
          <w:rFonts w:ascii="Times New Roman" w:hAnsi="Times New Roman" w:cs="Times New Roman"/>
          <w:sz w:val="28"/>
          <w:szCs w:val="28"/>
        </w:rPr>
        <w:tab/>
        <w:t>работы</w:t>
      </w:r>
      <w:r w:rsidRPr="002B33ED"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z w:val="28"/>
          <w:szCs w:val="28"/>
        </w:rPr>
        <w:t>ринимаются</w:t>
      </w:r>
      <w:r>
        <w:rPr>
          <w:rFonts w:ascii="Times New Roman" w:hAnsi="Times New Roman" w:cs="Times New Roman"/>
          <w:sz w:val="28"/>
          <w:szCs w:val="28"/>
        </w:rPr>
        <w:tab/>
        <w:t>на</w:t>
      </w:r>
      <w:r>
        <w:rPr>
          <w:rFonts w:ascii="Times New Roman" w:hAnsi="Times New Roman" w:cs="Times New Roman"/>
          <w:sz w:val="28"/>
          <w:szCs w:val="28"/>
        </w:rPr>
        <w:tab/>
        <w:t>бумажном</w:t>
      </w:r>
      <w:r>
        <w:rPr>
          <w:rFonts w:ascii="Times New Roman" w:hAnsi="Times New Roman" w:cs="Times New Roman"/>
          <w:sz w:val="28"/>
          <w:szCs w:val="28"/>
        </w:rPr>
        <w:tab/>
        <w:t>носителе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с</w:t>
      </w:r>
      <w:r w:rsidRPr="002B33ED">
        <w:rPr>
          <w:rFonts w:ascii="Times New Roman" w:hAnsi="Times New Roman" w:cs="Times New Roman"/>
          <w:sz w:val="28"/>
          <w:szCs w:val="28"/>
        </w:rPr>
        <w:tab/>
        <w:t>обязательным оформлением паспорта работы. П</w:t>
      </w:r>
      <w:r>
        <w:rPr>
          <w:rFonts w:ascii="Times New Roman" w:hAnsi="Times New Roman" w:cs="Times New Roman"/>
          <w:sz w:val="28"/>
          <w:szCs w:val="28"/>
        </w:rPr>
        <w:t>аспорт работы должен содержать: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информацию об авторе работы – фамилия, имя, отчество, возраст, учебное заведение, контактный телефон;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адрес электронной почты (при наличии);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название рисунка.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3.5. К участию принимаются работы, выполненные в различных форматах и при помощи различных материалов (карандаш, фломастер, гуашь, акварель, пастель и др.). Не принимаются работы, полностью или частично выполненные с применением программ для графич</w:t>
      </w:r>
      <w:r>
        <w:rPr>
          <w:rFonts w:ascii="Times New Roman" w:hAnsi="Times New Roman" w:cs="Times New Roman"/>
          <w:sz w:val="28"/>
          <w:szCs w:val="28"/>
        </w:rPr>
        <w:t>еского моделирования и дизайна.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3.6. Работа, представленная на Конкурс, признается не соответствующей требованиям, если: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не соответствует тем</w:t>
      </w:r>
      <w:r>
        <w:rPr>
          <w:rFonts w:ascii="Times New Roman" w:hAnsi="Times New Roman" w:cs="Times New Roman"/>
          <w:sz w:val="28"/>
          <w:szCs w:val="28"/>
        </w:rPr>
        <w:t>атике Конкурса;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имеет повреждения или нарушение целостности (порванные, помятые, деформированные, заклеенные различными надписям</w:t>
      </w:r>
      <w:r>
        <w:rPr>
          <w:rFonts w:ascii="Times New Roman" w:hAnsi="Times New Roman" w:cs="Times New Roman"/>
          <w:sz w:val="28"/>
          <w:szCs w:val="28"/>
        </w:rPr>
        <w:t>и и информативными сведениями);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отсутствует паспорт работы.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3.7. Одним автором на Конкурс не может быть представлено более одной работы.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3.8. Конкурсный материал, поступивший после 18:00 24 декабря, не рассматрив</w:t>
      </w:r>
      <w:r>
        <w:rPr>
          <w:rFonts w:ascii="Times New Roman" w:hAnsi="Times New Roman" w:cs="Times New Roman"/>
          <w:sz w:val="28"/>
          <w:szCs w:val="28"/>
        </w:rPr>
        <w:t>ается и возвращается заявителю.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lastRenderedPageBreak/>
        <w:t>3.9. Представляя работу на Конкурс участник подтверждает свое ознакомление с Положением о Конкурсе и согласие с поряд</w:t>
      </w:r>
      <w:r>
        <w:rPr>
          <w:rFonts w:ascii="Times New Roman" w:hAnsi="Times New Roman" w:cs="Times New Roman"/>
          <w:sz w:val="28"/>
          <w:szCs w:val="28"/>
        </w:rPr>
        <w:t>ком и условиями его проведения.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3.10. Конкурсные работы могут быть использованы в некоммерческих целях, организатор Конкурса вправе экспонировать и публиковать работы с обязат</w:t>
      </w:r>
      <w:r>
        <w:rPr>
          <w:rFonts w:ascii="Times New Roman" w:hAnsi="Times New Roman" w:cs="Times New Roman"/>
          <w:sz w:val="28"/>
          <w:szCs w:val="28"/>
        </w:rPr>
        <w:t>ельным указанием автора работы.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ED">
        <w:rPr>
          <w:rFonts w:ascii="Times New Roman" w:hAnsi="Times New Roman" w:cs="Times New Roman"/>
          <w:b/>
          <w:sz w:val="28"/>
          <w:szCs w:val="28"/>
        </w:rPr>
        <w:t>IV. РАССМОТРЕНИЕ И ПРОВЕРКА КОНКУРСНЫХ РАБОТ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4.1. Конкурсная комиссия по отбору победителей и призер</w:t>
      </w:r>
      <w:r>
        <w:rPr>
          <w:rFonts w:ascii="Times New Roman" w:hAnsi="Times New Roman" w:cs="Times New Roman"/>
          <w:sz w:val="28"/>
          <w:szCs w:val="28"/>
        </w:rPr>
        <w:t>ов Конкурса (далее – Комиссия):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4.1.1. Является коллегиальным органом, который формируется для орг</w:t>
      </w:r>
      <w:r>
        <w:rPr>
          <w:rFonts w:ascii="Times New Roman" w:hAnsi="Times New Roman" w:cs="Times New Roman"/>
          <w:sz w:val="28"/>
          <w:szCs w:val="28"/>
        </w:rPr>
        <w:t>анизации и проведения Конкурса.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4.1.2. Состоит из председателя, заместителя председател</w:t>
      </w:r>
      <w:r>
        <w:rPr>
          <w:rFonts w:ascii="Times New Roman" w:hAnsi="Times New Roman" w:cs="Times New Roman"/>
          <w:sz w:val="28"/>
          <w:szCs w:val="28"/>
        </w:rPr>
        <w:t>я, секретаря и членов комиссии.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4.1.3. Количество членов конкурсной комиссии должно составлять не менее 5 человек. Состав Комиссии формируется таким образом, чтобы была исключена возможность возникновения конфликта интересов, которые могли бы повлиять на</w:t>
      </w:r>
      <w:r>
        <w:rPr>
          <w:rFonts w:ascii="Times New Roman" w:hAnsi="Times New Roman" w:cs="Times New Roman"/>
          <w:sz w:val="28"/>
          <w:szCs w:val="28"/>
        </w:rPr>
        <w:t xml:space="preserve"> принимаемые Комиссией решения.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4.1.4. Председателем комиссии является прокурор Велижского района, который осуществляет руководство деятельностью Комиссии. В период временного отсутствия председателя Комиссии руководство осущ</w:t>
      </w:r>
      <w:r>
        <w:rPr>
          <w:rFonts w:ascii="Times New Roman" w:hAnsi="Times New Roman" w:cs="Times New Roman"/>
          <w:sz w:val="28"/>
          <w:szCs w:val="28"/>
        </w:rPr>
        <w:t>ествляет заместитель прокурора.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4.1.5. Секретарь конкурсной комиссии обеспечивает работу Комиссии (организация публикации и размещения информации о проведении, результатах конкурса, прием работ, оформление решения, ведение</w:t>
      </w:r>
      <w:r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Комиссии).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4.1.6. Заседание Комиссии считается правомочным, если на нем присутствует не менее двух тр</w:t>
      </w:r>
      <w:r>
        <w:rPr>
          <w:rFonts w:ascii="Times New Roman" w:hAnsi="Times New Roman" w:cs="Times New Roman"/>
          <w:sz w:val="28"/>
          <w:szCs w:val="28"/>
        </w:rPr>
        <w:t>етей от общего числа ее членов.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4.2. Комиссия проверяет поступившие работы на соответствие следующим критериям: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соответствие конкурсной работы заявленной тематике, требованиям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и</w:t>
      </w:r>
      <w:r w:rsidRPr="002B33ED">
        <w:rPr>
          <w:rFonts w:ascii="Times New Roman" w:hAnsi="Times New Roman" w:cs="Times New Roman"/>
          <w:sz w:val="28"/>
          <w:szCs w:val="28"/>
        </w:rPr>
        <w:tab/>
        <w:t>условиям Конкурса;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оригинальное качество исполнения представленной работы;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художественная ценность работы;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эстетичность;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необычный подход (использование нестандартных техник, приемов)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и</w:t>
      </w:r>
      <w:r w:rsidRPr="002B33ED">
        <w:rPr>
          <w:rFonts w:ascii="Times New Roman" w:hAnsi="Times New Roman" w:cs="Times New Roman"/>
          <w:sz w:val="28"/>
          <w:szCs w:val="28"/>
        </w:rPr>
        <w:tab/>
        <w:t>творческий замысел;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художественный уровень раб</w:t>
      </w:r>
      <w:r>
        <w:rPr>
          <w:rFonts w:ascii="Times New Roman" w:hAnsi="Times New Roman" w:cs="Times New Roman"/>
          <w:sz w:val="28"/>
          <w:szCs w:val="28"/>
        </w:rPr>
        <w:t>оты, его соответствие возрасту;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-</w:t>
      </w:r>
      <w:r w:rsidRPr="002B33ED">
        <w:rPr>
          <w:rFonts w:ascii="Times New Roman" w:hAnsi="Times New Roman" w:cs="Times New Roman"/>
          <w:sz w:val="28"/>
          <w:szCs w:val="28"/>
        </w:rPr>
        <w:tab/>
        <w:t>потенциальная возможность дальнейшего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качестве социальной рекламы.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4.3. По итогам оценки работ победителям присваивается первое, второе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и</w:t>
      </w:r>
      <w:r w:rsidRPr="002B33ED">
        <w:rPr>
          <w:rFonts w:ascii="Times New Roman" w:hAnsi="Times New Roman" w:cs="Times New Roman"/>
          <w:sz w:val="28"/>
          <w:szCs w:val="28"/>
        </w:rPr>
        <w:tab/>
        <w:t>третье ме</w:t>
      </w:r>
      <w:r>
        <w:rPr>
          <w:rFonts w:ascii="Times New Roman" w:hAnsi="Times New Roman" w:cs="Times New Roman"/>
          <w:sz w:val="28"/>
          <w:szCs w:val="28"/>
        </w:rPr>
        <w:t>сто в каждой возрастной группе.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ED">
        <w:rPr>
          <w:rFonts w:ascii="Times New Roman" w:hAnsi="Times New Roman" w:cs="Times New Roman"/>
          <w:b/>
          <w:sz w:val="28"/>
          <w:szCs w:val="28"/>
        </w:rPr>
        <w:t>V. ПОДВЕДЕНИЕ ИТОГОВ КОНКУРСА</w:t>
      </w:r>
      <w:r w:rsidRPr="002B33ED">
        <w:rPr>
          <w:rFonts w:ascii="Times New Roman" w:hAnsi="Times New Roman" w:cs="Times New Roman"/>
          <w:b/>
          <w:sz w:val="28"/>
          <w:szCs w:val="28"/>
        </w:rPr>
        <w:t>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ED"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  <w:r w:rsidRPr="002B33ED">
        <w:rPr>
          <w:rFonts w:ascii="Times New Roman" w:hAnsi="Times New Roman" w:cs="Times New Roman"/>
          <w:b/>
          <w:sz w:val="28"/>
          <w:szCs w:val="28"/>
        </w:rPr>
        <w:t>ПОБЕДИТЕЛЕЙ И ПРИЗЕРОВ КОНКУРСА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5.1. Голосование Комиссии прокуратуры района проводится в срок до 30</w:t>
      </w:r>
      <w:r>
        <w:rPr>
          <w:rFonts w:ascii="Times New Roman" w:hAnsi="Times New Roman" w:cs="Times New Roman"/>
          <w:sz w:val="28"/>
          <w:szCs w:val="28"/>
        </w:rPr>
        <w:t xml:space="preserve"> декабря.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5.2. Победитель и призеры Конкурса определяются Комиссией простым большинством голосов. В случае, если несколько конкурсных работ получат равное количество голосов по итогам голосования, призовые места присуждаются каждой из этих конкурсных рабо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5.3. Подведение итогов Конкурса, объявление победителей и призеров Конкурса состоится в День работника прокуратуры Российской Ф</w:t>
      </w:r>
      <w:r>
        <w:rPr>
          <w:rFonts w:ascii="Times New Roman" w:hAnsi="Times New Roman" w:cs="Times New Roman"/>
          <w:sz w:val="28"/>
          <w:szCs w:val="28"/>
        </w:rPr>
        <w:t>едерации (12 января 2022 года).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5.4. Победители и призеры Конкурса награждаются Организатором почетными грамотами и призами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ED">
        <w:rPr>
          <w:rFonts w:ascii="Times New Roman" w:hAnsi="Times New Roman" w:cs="Times New Roman"/>
          <w:b/>
          <w:sz w:val="28"/>
          <w:szCs w:val="28"/>
        </w:rPr>
        <w:t>VI. ДОПОЛНИТЕЛЬНЫЕ ПОЛОЖЕНИЯ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6.1. Представляя работу на Конкурс, каждый участник гарантирует, что является правообладателем конкурсной работы.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6.2. Организатор не несет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2B33ED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>6.4. Организатор вправе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конкурсные работы (в том числе </w:t>
      </w:r>
      <w:r w:rsidRPr="002B33ED">
        <w:rPr>
          <w:rFonts w:ascii="Times New Roman" w:hAnsi="Times New Roman" w:cs="Times New Roman"/>
          <w:sz w:val="28"/>
          <w:szCs w:val="28"/>
        </w:rPr>
        <w:t>в</w:t>
      </w:r>
      <w:r w:rsidRPr="002B33ED">
        <w:rPr>
          <w:rFonts w:ascii="Times New Roman" w:hAnsi="Times New Roman" w:cs="Times New Roman"/>
          <w:sz w:val="28"/>
          <w:szCs w:val="28"/>
        </w:rPr>
        <w:tab/>
        <w:t>качестве</w:t>
      </w:r>
      <w:r w:rsidRPr="002B33ED">
        <w:rPr>
          <w:rFonts w:ascii="Times New Roman" w:hAnsi="Times New Roman" w:cs="Times New Roman"/>
          <w:sz w:val="28"/>
          <w:szCs w:val="28"/>
        </w:rPr>
        <w:tab/>
        <w:t>социальной</w:t>
      </w:r>
      <w:r w:rsidRPr="002B33ED">
        <w:rPr>
          <w:rFonts w:ascii="Times New Roman" w:hAnsi="Times New Roman" w:cs="Times New Roman"/>
          <w:sz w:val="28"/>
          <w:szCs w:val="28"/>
        </w:rPr>
        <w:tab/>
        <w:t xml:space="preserve">рекламы) </w:t>
      </w:r>
      <w:r w:rsidRPr="002B33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ab/>
        <w:t>следующих</w:t>
      </w:r>
      <w:r>
        <w:rPr>
          <w:rFonts w:ascii="Times New Roman" w:hAnsi="Times New Roman" w:cs="Times New Roman"/>
          <w:sz w:val="28"/>
          <w:szCs w:val="28"/>
        </w:rPr>
        <w:tab/>
        <w:t xml:space="preserve">формах: размещение в </w:t>
      </w:r>
      <w:r w:rsidRPr="002B33ED">
        <w:rPr>
          <w:rFonts w:ascii="Times New Roman" w:hAnsi="Times New Roman" w:cs="Times New Roman"/>
          <w:sz w:val="28"/>
          <w:szCs w:val="28"/>
        </w:rPr>
        <w:t>средствах массовой информации, на интернет-платформах, в социальных сетях, в рамках выставок, форумов и других мероприятий. Организатор не обязан предоставлять отчеты об использовании конкурсных работ.</w:t>
      </w:r>
    </w:p>
    <w:p w:rsidR="0061737C" w:rsidRPr="002B33ED" w:rsidRDefault="002B33ED" w:rsidP="002B33ED">
      <w:pPr>
        <w:jc w:val="both"/>
        <w:rPr>
          <w:rFonts w:ascii="Times New Roman" w:hAnsi="Times New Roman" w:cs="Times New Roman"/>
          <w:sz w:val="28"/>
          <w:szCs w:val="28"/>
        </w:rPr>
      </w:pPr>
      <w:r w:rsidRPr="002B33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1737C" w:rsidRPr="002B3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ED"/>
    <w:rsid w:val="002B33ED"/>
    <w:rsid w:val="0061737C"/>
    <w:rsid w:val="0072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D5F4C-43E8-45BF-80A2-926E18E2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2021-11-18T11:41:00Z</dcterms:created>
  <dcterms:modified xsi:type="dcterms:W3CDTF">2021-11-18T11:44:00Z</dcterms:modified>
</cp:coreProperties>
</file>